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F3V8.0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设置AP模式</w:t>
      </w:r>
      <w:r>
        <w:rPr>
          <w:rFonts w:ascii="宋体" w:hAnsi="宋体" w:eastAsia="宋体"/>
          <w:b/>
          <w:sz w:val="24"/>
          <w:szCs w:val="24"/>
        </w:rPr>
        <w:t>？</w:t>
      </w:r>
    </w:p>
    <w:p/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电脑通过网线连接到路由器的1、2、3任意LAN口，若是没有电脑，手机连接路由器的无线，打开电脑或者手机的浏览器，在浏览器地址栏（非搜索栏）上输入“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”按回车或者Enter键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667760" cy="3467735"/>
            <wp:effectExtent l="0" t="0" r="8890" b="18415"/>
            <wp:docPr id="6" name="图片 6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录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进入路由器的管理界面后，点击“</w:t>
      </w:r>
      <w:r>
        <w:rPr>
          <w:rFonts w:hint="eastAsia"/>
          <w:b/>
          <w:bCs/>
          <w:color w:val="FF0000"/>
          <w:lang w:val="en-US" w:eastAsia="zh-CN"/>
        </w:rPr>
        <w:t>上网设置</w:t>
      </w:r>
      <w:r>
        <w:rPr>
          <w:rFonts w:hint="eastAsia"/>
          <w:lang w:val="en-US" w:eastAsia="zh-CN"/>
        </w:rPr>
        <w:t>”，在右边选择“</w:t>
      </w:r>
      <w:r>
        <w:rPr>
          <w:rFonts w:hint="eastAsia"/>
          <w:b/>
          <w:bCs/>
          <w:color w:val="FF0000"/>
          <w:lang w:val="en-US" w:eastAsia="zh-CN"/>
        </w:rPr>
        <w:t>AP模式</w:t>
      </w:r>
      <w:r>
        <w:rPr>
          <w:rFonts w:hint="eastAsia"/>
          <w:lang w:val="en-US" w:eastAsia="zh-CN"/>
        </w:rPr>
        <w:t>”，然后点击“</w:t>
      </w:r>
      <w:r>
        <w:rPr>
          <w:rFonts w:hint="eastAsia"/>
          <w:b/>
          <w:bCs/>
          <w:color w:val="FF0000"/>
          <w:lang w:val="en-US" w:eastAsia="zh-CN"/>
        </w:rPr>
        <w:t>确定</w:t>
      </w:r>
      <w:r>
        <w:rPr>
          <w:rFonts w:hint="eastAsia"/>
          <w:lang w:val="en-US" w:eastAsia="zh-CN"/>
        </w:rPr>
        <w:t>”。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1715770"/>
            <wp:effectExtent l="0" t="0" r="6985" b="17780"/>
            <wp:docPr id="2" name="图片 2" descr="AP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P模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1684655"/>
            <wp:effectExtent l="0" t="0" r="6985" b="10795"/>
            <wp:docPr id="3" name="图片 3" descr="AP模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P模式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切换到AP模式后，路由器下面所接的终端设备由上级网关分配IP地址，若想进入路由器的管理界面可连接F3的无线信号，在浏览器的地址栏上输入“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tendawifi.com</w:t>
      </w:r>
      <w:r>
        <w:rPr>
          <w:rFonts w:hint="eastAsia"/>
          <w:lang w:val="en-US" w:eastAsia="zh-CN"/>
        </w:rPr>
        <w:t>”进行登陆。此时路由器的WAN口相当于LAN口</w:t>
      </w:r>
      <w:bookmarkStart w:id="0" w:name="_GoBack"/>
      <w:r>
        <w:rPr>
          <w:rFonts w:hint="eastAsia"/>
          <w:lang w:val="en-US" w:eastAsia="zh-CN"/>
        </w:rPr>
        <w:t>，所以在管理界面不会显</w:t>
      </w:r>
      <w:bookmarkEnd w:id="0"/>
      <w:r>
        <w:rPr>
          <w:rFonts w:hint="eastAsia"/>
          <w:lang w:val="en-US" w:eastAsia="zh-CN"/>
        </w:rPr>
        <w:t>示WAN口等信息，如下图所示。</w:t>
      </w:r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510155"/>
            <wp:effectExtent l="0" t="0" r="6985" b="4445"/>
            <wp:docPr id="7" name="图片 7" descr="AP模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P模式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15FA776E"/>
    <w:rsid w:val="17133E1D"/>
    <w:rsid w:val="17F60906"/>
    <w:rsid w:val="2C4C206B"/>
    <w:rsid w:val="3281770B"/>
    <w:rsid w:val="44065EF3"/>
    <w:rsid w:val="576C4F0B"/>
    <w:rsid w:val="5A4818CC"/>
    <w:rsid w:val="6D535020"/>
    <w:rsid w:val="7AE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2018-08-30T09:34:00Z</dcterms:created>
  <dc:creator>冷夜</dc:creator>
  <cp:lastModifiedBy>冷夜</cp:lastModifiedBy>
  <dcterms:modified xsi:type="dcterms:W3CDTF">2018-12-11T01:14:02Z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